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1E" w:rsidRDefault="00DB2C1E" w:rsidP="00DB2C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FX-504 4 Kablolu Konvansiyonel Fotoelektrik Optik Duman Dedektörü</w:t>
      </w:r>
    </w:p>
    <w:p w:rsidR="00DB2C1E" w:rsidRDefault="00DB2C1E" w:rsidP="00DB2C1E">
      <w:pPr>
        <w:rPr>
          <w:rFonts w:ascii="Arial" w:hAnsi="Arial" w:cs="Arial"/>
          <w:b/>
        </w:rPr>
      </w:pPr>
    </w:p>
    <w:p w:rsidR="00DB2C1E" w:rsidRDefault="00DB2C1E" w:rsidP="00DB2C1E">
      <w:pPr>
        <w:rPr>
          <w:rFonts w:ascii="Arial" w:hAnsi="Arial" w:cs="Arial"/>
        </w:rPr>
      </w:pPr>
      <w:r w:rsidRPr="00243A29">
        <w:rPr>
          <w:rFonts w:ascii="Arial" w:hAnsi="Arial" w:cs="Arial"/>
        </w:rPr>
        <w:t xml:space="preserve">Gelişmiş fotoelektrik </w:t>
      </w:r>
      <w:r>
        <w:rPr>
          <w:rFonts w:ascii="Arial" w:hAnsi="Arial" w:cs="Arial"/>
        </w:rPr>
        <w:t xml:space="preserve">duman algılama </w:t>
      </w:r>
      <w:r w:rsidRPr="00243A29">
        <w:rPr>
          <w:rFonts w:ascii="Arial" w:hAnsi="Arial" w:cs="Arial"/>
        </w:rPr>
        <w:t>teknolojisi ile çalışmalıdır.</w:t>
      </w:r>
    </w:p>
    <w:p w:rsidR="00DB2C1E" w:rsidRDefault="00DB2C1E" w:rsidP="00DB2C1E">
      <w:pPr>
        <w:rPr>
          <w:rFonts w:ascii="Arial" w:hAnsi="Arial" w:cs="Arial"/>
        </w:rPr>
      </w:pPr>
    </w:p>
    <w:p w:rsidR="00DB2C1E" w:rsidRDefault="00DB2C1E" w:rsidP="00DB2C1E">
      <w:pPr>
        <w:rPr>
          <w:rFonts w:ascii="Arial" w:hAnsi="Arial" w:cs="Arial"/>
        </w:rPr>
      </w:pPr>
      <w:r>
        <w:rPr>
          <w:rFonts w:ascii="Arial" w:hAnsi="Arial" w:cs="Arial"/>
        </w:rPr>
        <w:t>4 kablolu dedektör bağlantısını desteklemelidir.</w:t>
      </w:r>
    </w:p>
    <w:p w:rsidR="00DB2C1E" w:rsidRDefault="00DB2C1E" w:rsidP="00DB2C1E">
      <w:pPr>
        <w:rPr>
          <w:rFonts w:ascii="Arial" w:hAnsi="Arial" w:cs="Arial"/>
        </w:rPr>
      </w:pPr>
    </w:p>
    <w:p w:rsidR="00DB2C1E" w:rsidRDefault="00DB2C1E" w:rsidP="00DB2C1E">
      <w:pPr>
        <w:rPr>
          <w:rFonts w:ascii="Arial" w:hAnsi="Arial" w:cs="Arial"/>
        </w:rPr>
      </w:pPr>
      <w:r>
        <w:rPr>
          <w:rFonts w:ascii="Arial" w:hAnsi="Arial" w:cs="Arial"/>
        </w:rPr>
        <w:t>Üzerinden NO-NC kontak röle durumu ayarlanabilir olmalıdır.</w:t>
      </w:r>
    </w:p>
    <w:p w:rsidR="00DB2C1E" w:rsidRDefault="00DB2C1E" w:rsidP="00DB2C1E">
      <w:pPr>
        <w:rPr>
          <w:rFonts w:ascii="Arial" w:hAnsi="Arial" w:cs="Arial"/>
        </w:rPr>
      </w:pPr>
    </w:p>
    <w:p w:rsidR="00DB2C1E" w:rsidRDefault="00DB2C1E" w:rsidP="00DB2C1E">
      <w:pPr>
        <w:rPr>
          <w:rFonts w:ascii="Arial" w:hAnsi="Arial" w:cs="Arial"/>
        </w:rPr>
      </w:pPr>
      <w:r>
        <w:rPr>
          <w:rFonts w:ascii="Arial" w:hAnsi="Arial" w:cs="Arial"/>
        </w:rPr>
        <w:t>Mükemmel duman erişimi için dayanıklı sensör kafası olmalıdır.</w:t>
      </w:r>
    </w:p>
    <w:p w:rsidR="00DB2C1E" w:rsidRDefault="00DB2C1E" w:rsidP="00DB2C1E">
      <w:pPr>
        <w:rPr>
          <w:rFonts w:ascii="Arial" w:hAnsi="Arial" w:cs="Arial"/>
        </w:rPr>
      </w:pPr>
    </w:p>
    <w:p w:rsidR="00DB2C1E" w:rsidRDefault="00DB2C1E" w:rsidP="00DB2C1E">
      <w:pPr>
        <w:rPr>
          <w:rStyle w:val="hps"/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Üzerinde 2 adet Led olmalı ve </w:t>
      </w:r>
      <w:r>
        <w:rPr>
          <w:rStyle w:val="hps"/>
          <w:rFonts w:ascii="Arial" w:hAnsi="Arial" w:cs="Arial"/>
          <w:color w:val="222222"/>
        </w:rPr>
        <w:t>360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° olarak görülebilmelidir.</w:t>
      </w:r>
    </w:p>
    <w:p w:rsidR="00DB2C1E" w:rsidRDefault="00DB2C1E" w:rsidP="00DB2C1E">
      <w:pPr>
        <w:rPr>
          <w:rFonts w:ascii="Arial" w:hAnsi="Arial" w:cs="Arial"/>
        </w:rPr>
      </w:pPr>
    </w:p>
    <w:p w:rsidR="00DB2C1E" w:rsidRDefault="00DB2C1E" w:rsidP="00DB2C1E">
      <w:pPr>
        <w:rPr>
          <w:rFonts w:ascii="Arial" w:hAnsi="Arial" w:cs="Arial"/>
        </w:rPr>
      </w:pPr>
      <w:r>
        <w:rPr>
          <w:rFonts w:ascii="Arial" w:hAnsi="Arial" w:cs="Arial"/>
        </w:rPr>
        <w:t>Bekleme durumunda her yönden görülebilecek 3-5 saniye aralıklarla yanıp sönecek 2 adet Led olmalı ve dedektörün çalıştığı izlenebilmelidir, alarm durumunda ise bu iki Led sürekli yanmalıdır.</w:t>
      </w:r>
    </w:p>
    <w:p w:rsidR="00DB2C1E" w:rsidRDefault="00DB2C1E" w:rsidP="00DB2C1E">
      <w:pPr>
        <w:rPr>
          <w:rFonts w:ascii="Arial" w:hAnsi="Arial" w:cs="Arial"/>
        </w:rPr>
      </w:pPr>
    </w:p>
    <w:p w:rsidR="00DB2C1E" w:rsidRDefault="00DB2C1E" w:rsidP="00DB2C1E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Kolay kurulum ve bakım yapılabiliyor olmalıdır.</w:t>
      </w:r>
    </w:p>
    <w:p w:rsidR="00DB2C1E" w:rsidRDefault="00DB2C1E" w:rsidP="00DB2C1E">
      <w:pPr>
        <w:rPr>
          <w:rStyle w:val="hps"/>
          <w:rFonts w:ascii="Arial" w:hAnsi="Arial" w:cs="Arial"/>
          <w:color w:val="222222"/>
        </w:rPr>
      </w:pPr>
    </w:p>
    <w:p w:rsidR="00DB2C1E" w:rsidRDefault="00DB2C1E" w:rsidP="00DB2C1E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Herhangi bir dekor için modern tasarıma sahip olmalıdır.</w:t>
      </w:r>
    </w:p>
    <w:p w:rsidR="00DB2C1E" w:rsidRDefault="00DB2C1E" w:rsidP="00DB2C1E">
      <w:pPr>
        <w:rPr>
          <w:rFonts w:ascii="Arial" w:hAnsi="Arial" w:cs="Arial"/>
        </w:rPr>
      </w:pPr>
    </w:p>
    <w:p w:rsidR="00DB2C1E" w:rsidRDefault="00DB2C1E" w:rsidP="00DB2C1E">
      <w:pPr>
        <w:rPr>
          <w:rFonts w:ascii="Arial" w:hAnsi="Arial" w:cs="Arial"/>
        </w:rPr>
      </w:pPr>
      <w:r>
        <w:rPr>
          <w:rFonts w:ascii="Arial" w:hAnsi="Arial" w:cs="Arial"/>
        </w:rPr>
        <w:t>Alıcının ışığı algıladığında, duman yoğunluğu önceden belirlenmiş alarm seviyesine ulaşır ulaşmaz kontrol paneline alarm durumu sinyali göndermesi prensibi ile çalışmalıdır.</w:t>
      </w:r>
    </w:p>
    <w:p w:rsidR="00DB2C1E" w:rsidRDefault="00DB2C1E" w:rsidP="00DB2C1E">
      <w:pPr>
        <w:rPr>
          <w:rFonts w:ascii="Arial" w:hAnsi="Arial" w:cs="Arial"/>
        </w:rPr>
      </w:pPr>
    </w:p>
    <w:p w:rsidR="00DB2C1E" w:rsidRDefault="00DB2C1E" w:rsidP="00DB2C1E">
      <w:r>
        <w:rPr>
          <w:rFonts w:ascii="Arial" w:hAnsi="Arial" w:cs="Arial"/>
        </w:rPr>
        <w:t>CE ve EN54 belgeleri olmalıdır.</w:t>
      </w:r>
    </w:p>
    <w:p w:rsidR="00DB2C1E" w:rsidRDefault="00DB2C1E" w:rsidP="00DB2C1E">
      <w:pPr>
        <w:rPr>
          <w:rFonts w:ascii="Arial" w:hAnsi="Arial" w:cs="Arial"/>
        </w:rPr>
      </w:pPr>
    </w:p>
    <w:p w:rsidR="00DB2C1E" w:rsidRDefault="00DB2C1E" w:rsidP="00DB2C1E">
      <w:pPr>
        <w:rPr>
          <w:rFonts w:ascii="Arial" w:hAnsi="Arial" w:cs="Arial"/>
        </w:rPr>
      </w:pPr>
      <w:r>
        <w:rPr>
          <w:rFonts w:ascii="Arial" w:hAnsi="Arial" w:cs="Arial"/>
        </w:rPr>
        <w:t>Voltaj Aralığı:10.2V -13,8V DC olmalıdır.</w:t>
      </w:r>
    </w:p>
    <w:p w:rsidR="00436813" w:rsidRDefault="00436813">
      <w:bookmarkStart w:id="0" w:name="_GoBack"/>
      <w:bookmarkEnd w:id="0"/>
    </w:p>
    <w:sectPr w:rsidR="0043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1E"/>
    <w:rsid w:val="00436813"/>
    <w:rsid w:val="00D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DB2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DB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Videofon Güvenlik Sistemleri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Dağlı</dc:creator>
  <cp:lastModifiedBy>Kamil Dağlı</cp:lastModifiedBy>
  <cp:revision>1</cp:revision>
  <dcterms:created xsi:type="dcterms:W3CDTF">2015-01-03T09:28:00Z</dcterms:created>
  <dcterms:modified xsi:type="dcterms:W3CDTF">2015-01-03T09:29:00Z</dcterms:modified>
</cp:coreProperties>
</file>